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58" w:rsidRPr="005F0B58" w:rsidRDefault="005F0B58" w:rsidP="005F0B58">
      <w:pPr>
        <w:rPr>
          <w:b/>
        </w:rPr>
      </w:pPr>
      <w:r w:rsidRPr="005F0B58">
        <w:rPr>
          <w:b/>
        </w:rPr>
        <w:t>Mark schemes</w:t>
      </w:r>
    </w:p>
    <w:p w:rsidR="005F0B58" w:rsidRDefault="005F0B58" w:rsidP="005F0B58">
      <w:r>
        <w:t>Q1.</w:t>
      </w:r>
    </w:p>
    <w:p w:rsidR="005F0B58" w:rsidRDefault="005F0B58" w:rsidP="005F0B58">
      <w:r>
        <w:t xml:space="preserve">(a)     </w:t>
      </w:r>
      <w:proofErr w:type="gramStart"/>
      <w:r>
        <w:t>range</w:t>
      </w:r>
      <w:proofErr w:type="gramEnd"/>
      <w:r>
        <w:t xml:space="preserve"> of speeds</w:t>
      </w:r>
      <w:bookmarkStart w:id="0" w:name="_GoBack"/>
      <w:bookmarkEnd w:id="0"/>
    </w:p>
    <w:p w:rsidR="005F0B58" w:rsidRDefault="005F0B58" w:rsidP="005F0B58">
      <w:r>
        <w:t>1</w:t>
      </w:r>
    </w:p>
    <w:p w:rsidR="005F0B58" w:rsidRDefault="005F0B58" w:rsidP="005F0B58">
      <w:proofErr w:type="gramStart"/>
      <w:r>
        <w:t>moving</w:t>
      </w:r>
      <w:proofErr w:type="gramEnd"/>
      <w:r>
        <w:t xml:space="preserve"> in different directions</w:t>
      </w:r>
    </w:p>
    <w:p w:rsidR="005F0B58" w:rsidRDefault="005F0B58" w:rsidP="005F0B58">
      <w:proofErr w:type="gramStart"/>
      <w:r>
        <w:t>accept</w:t>
      </w:r>
      <w:proofErr w:type="gramEnd"/>
      <w:r>
        <w:t xml:space="preserve"> random motion</w:t>
      </w:r>
    </w:p>
    <w:p w:rsidR="005F0B58" w:rsidRDefault="005F0B58" w:rsidP="005F0B58">
      <w:r>
        <w:t>1</w:t>
      </w:r>
    </w:p>
    <w:p w:rsidR="005F0B58" w:rsidRDefault="005F0B58" w:rsidP="005F0B58">
      <w:r>
        <w:t xml:space="preserve">(b)     </w:t>
      </w:r>
      <w:proofErr w:type="gramStart"/>
      <w:r>
        <w:t>internal</w:t>
      </w:r>
      <w:proofErr w:type="gramEnd"/>
      <w:r>
        <w:t xml:space="preserve"> energy</w:t>
      </w:r>
    </w:p>
    <w:p w:rsidR="005F0B58" w:rsidRDefault="005F0B58" w:rsidP="005F0B58">
      <w:r>
        <w:t>1</w:t>
      </w:r>
    </w:p>
    <w:p w:rsidR="005F0B58" w:rsidRDefault="005F0B58" w:rsidP="005F0B58">
      <w:r>
        <w:t xml:space="preserve">(c)     </w:t>
      </w:r>
      <w:proofErr w:type="gramStart"/>
      <w:r>
        <w:t>density</w:t>
      </w:r>
      <w:proofErr w:type="gramEnd"/>
      <w:r>
        <w:t xml:space="preserve"> = mass / volume</w:t>
      </w:r>
    </w:p>
    <w:p w:rsidR="005F0B58" w:rsidRDefault="005F0B58" w:rsidP="005F0B58">
      <w:r>
        <w:t>1</w:t>
      </w:r>
    </w:p>
    <w:p w:rsidR="005F0B58" w:rsidRDefault="005F0B58" w:rsidP="005F0B58">
      <w:r>
        <w:t>(d)     0.00254 / 0.0141</w:t>
      </w:r>
    </w:p>
    <w:p w:rsidR="005F0B58" w:rsidRDefault="005F0B58" w:rsidP="005F0B58">
      <w:r>
        <w:t>1</w:t>
      </w:r>
    </w:p>
    <w:p w:rsidR="005F0B58" w:rsidRDefault="005F0B58" w:rsidP="005F0B58">
      <w:r>
        <w:t>0.18</w:t>
      </w:r>
    </w:p>
    <w:p w:rsidR="005F0B58" w:rsidRDefault="005F0B58" w:rsidP="005F0B58">
      <w:r>
        <w:t>1</w:t>
      </w:r>
    </w:p>
    <w:p w:rsidR="005F0B58" w:rsidRDefault="005F0B58" w:rsidP="005F0B58">
      <w:proofErr w:type="gramStart"/>
      <w:r>
        <w:t>accept</w:t>
      </w:r>
      <w:proofErr w:type="gramEnd"/>
      <w:r>
        <w:t xml:space="preserve"> 0.18 with no working shown for the 2 calculation marks</w:t>
      </w:r>
    </w:p>
    <w:p w:rsidR="005F0B58" w:rsidRDefault="005F0B58" w:rsidP="005F0B58">
      <w:proofErr w:type="gramStart"/>
      <w:r>
        <w:t>kg</w:t>
      </w:r>
      <w:proofErr w:type="gramEnd"/>
      <w:r>
        <w:t xml:space="preserve"> / m3</w:t>
      </w:r>
    </w:p>
    <w:p w:rsidR="005F0B58" w:rsidRDefault="005F0B58" w:rsidP="005F0B58">
      <w:r>
        <w:t>1</w:t>
      </w:r>
    </w:p>
    <w:p w:rsidR="005F0B58" w:rsidRDefault="005F0B58" w:rsidP="005F0B58">
      <w:r>
        <w:t>[7]</w:t>
      </w:r>
    </w:p>
    <w:p w:rsidR="005F0B58" w:rsidRDefault="005F0B58" w:rsidP="005F0B58">
      <w:r>
        <w:t>Q2.</w:t>
      </w:r>
    </w:p>
    <w:p w:rsidR="005F0B58" w:rsidRDefault="005F0B58" w:rsidP="005F0B58">
      <w:r>
        <w:t>Marks awarded for this answer will be determined by the Quality of Written Communication (QWC) as well as the standard of the scientific response. Examiners should also apply a ‘best-fit’ approach to the marking.</w:t>
      </w:r>
    </w:p>
    <w:p w:rsidR="005F0B58" w:rsidRDefault="005F0B58" w:rsidP="005F0B58">
      <w:r>
        <w:t>0 marks</w:t>
      </w:r>
    </w:p>
    <w:p w:rsidR="005F0B58" w:rsidRDefault="005F0B58" w:rsidP="005F0B58">
      <w:r>
        <w:t>No relevant content.</w:t>
      </w:r>
    </w:p>
    <w:p w:rsidR="005F0B58" w:rsidRDefault="005F0B58" w:rsidP="005F0B58">
      <w:r>
        <w:t>Level 1 (1–2 marks)</w:t>
      </w:r>
    </w:p>
    <w:p w:rsidR="005F0B58" w:rsidRDefault="005F0B58" w:rsidP="005F0B58">
      <w:r>
        <w:t>Considers either solid or gas and describes at least one aspect of the particles.</w:t>
      </w:r>
    </w:p>
    <w:p w:rsidR="005F0B58" w:rsidRDefault="005F0B58" w:rsidP="005F0B58">
      <w:proofErr w:type="gramStart"/>
      <w:r>
        <w:t>or</w:t>
      </w:r>
      <w:proofErr w:type="gramEnd"/>
    </w:p>
    <w:p w:rsidR="005F0B58" w:rsidRDefault="005F0B58" w:rsidP="005F0B58">
      <w:r>
        <w:lastRenderedPageBreak/>
        <w:t>Considers both solids and gases and describes an aspect of each.</w:t>
      </w:r>
    </w:p>
    <w:p w:rsidR="005F0B58" w:rsidRDefault="005F0B58" w:rsidP="005F0B58">
      <w:r>
        <w:t>Level 2 (3–4 marks)</w:t>
      </w:r>
    </w:p>
    <w:p w:rsidR="005F0B58" w:rsidRDefault="005F0B58" w:rsidP="005F0B58">
      <w:r>
        <w:t>Considers both solids and gases and describes aspects of the particles.</w:t>
      </w:r>
    </w:p>
    <w:p w:rsidR="005F0B58" w:rsidRDefault="005F0B58" w:rsidP="005F0B58">
      <w:proofErr w:type="gramStart"/>
      <w:r>
        <w:t>or</w:t>
      </w:r>
      <w:proofErr w:type="gramEnd"/>
    </w:p>
    <w:p w:rsidR="005F0B58" w:rsidRDefault="005F0B58" w:rsidP="005F0B58">
      <w:r>
        <w:t>Considers one state and describes aspects of the particles and explains at least one of the properties.</w:t>
      </w:r>
    </w:p>
    <w:p w:rsidR="005F0B58" w:rsidRDefault="005F0B58" w:rsidP="005F0B58">
      <w:proofErr w:type="gramStart"/>
      <w:r>
        <w:t>or</w:t>
      </w:r>
      <w:proofErr w:type="gramEnd"/>
    </w:p>
    <w:p w:rsidR="005F0B58" w:rsidRDefault="005F0B58" w:rsidP="005F0B58">
      <w:r>
        <w:t>Considers both states and describes an aspect of the particles for both and explains a property for solids or gases.</w:t>
      </w:r>
    </w:p>
    <w:p w:rsidR="005F0B58" w:rsidRDefault="005F0B58" w:rsidP="005F0B58">
      <w:r>
        <w:t>Level 3 (5–6 marks)</w:t>
      </w:r>
    </w:p>
    <w:p w:rsidR="005F0B58" w:rsidRDefault="005F0B58" w:rsidP="005F0B58">
      <w:r>
        <w:t xml:space="preserve">Considers both states of matter and describes the spacing and movement / forces between the particles. </w:t>
      </w:r>
      <w:proofErr w:type="gramStart"/>
      <w:r>
        <w:t>Explains a property of both solids and gases.</w:t>
      </w:r>
      <w:proofErr w:type="gramEnd"/>
    </w:p>
    <w:p w:rsidR="005F0B58" w:rsidRDefault="005F0B58" w:rsidP="005F0B58">
      <w:proofErr w:type="gramStart"/>
      <w:r>
        <w:t>examples</w:t>
      </w:r>
      <w:proofErr w:type="gramEnd"/>
      <w:r>
        <w:t xml:space="preserve"> of the points made in the response</w:t>
      </w:r>
    </w:p>
    <w:p w:rsidR="005F0B58" w:rsidRDefault="005F0B58" w:rsidP="005F0B58">
      <w:proofErr w:type="gramStart"/>
      <w:r>
        <w:t>extra</w:t>
      </w:r>
      <w:proofErr w:type="gramEnd"/>
      <w:r>
        <w:t xml:space="preserve"> information</w:t>
      </w:r>
    </w:p>
    <w:p w:rsidR="005F0B58" w:rsidRDefault="005F0B58" w:rsidP="005F0B58">
      <w:r>
        <w:t>Solids</w:t>
      </w:r>
    </w:p>
    <w:p w:rsidR="005F0B58" w:rsidRDefault="005F0B58" w:rsidP="005F0B58">
      <w:r>
        <w:t>•        (particles) close together</w:t>
      </w:r>
    </w:p>
    <w:p w:rsidR="005F0B58" w:rsidRDefault="005F0B58" w:rsidP="005F0B58">
      <w:r>
        <w:t>•        (so) no room for particles to move closer (so hard to compress)</w:t>
      </w:r>
    </w:p>
    <w:p w:rsidR="005F0B58" w:rsidRDefault="005F0B58" w:rsidP="005F0B58">
      <w:r>
        <w:t>•        vibrate about fixed point</w:t>
      </w:r>
    </w:p>
    <w:p w:rsidR="005F0B58" w:rsidRDefault="005F0B58" w:rsidP="005F0B58">
      <w:r>
        <w:t xml:space="preserve">•        </w:t>
      </w:r>
      <w:proofErr w:type="gramStart"/>
      <w:r>
        <w:t>strong</w:t>
      </w:r>
      <w:proofErr w:type="gramEnd"/>
      <w:r>
        <w:t xml:space="preserve"> forces of attraction (at a distance)</w:t>
      </w:r>
    </w:p>
    <w:p w:rsidR="005F0B58" w:rsidRDefault="005F0B58" w:rsidP="005F0B58">
      <w:r>
        <w:t xml:space="preserve">•        </w:t>
      </w:r>
      <w:proofErr w:type="gramStart"/>
      <w:r>
        <w:t>the</w:t>
      </w:r>
      <w:proofErr w:type="gramEnd"/>
      <w:r>
        <w:t xml:space="preserve"> forces become repulsive if the particles get closer</w:t>
      </w:r>
    </w:p>
    <w:p w:rsidR="005F0B58" w:rsidRDefault="005F0B58" w:rsidP="005F0B58">
      <w:r>
        <w:t xml:space="preserve">•        </w:t>
      </w:r>
      <w:proofErr w:type="gramStart"/>
      <w:r>
        <w:t>particles</w:t>
      </w:r>
      <w:proofErr w:type="gramEnd"/>
      <w:r>
        <w:t xml:space="preserve"> strongly held together / not free to move around (shape is fixed)</w:t>
      </w:r>
    </w:p>
    <w:p w:rsidR="005F0B58" w:rsidRDefault="005F0B58" w:rsidP="005F0B58">
      <w:proofErr w:type="gramStart"/>
      <w:r>
        <w:t>any</w:t>
      </w:r>
      <w:proofErr w:type="gramEnd"/>
      <w:r>
        <w:t xml:space="preserve"> explanation of a property must match with the given aspect(s) of the particles.</w:t>
      </w:r>
    </w:p>
    <w:p w:rsidR="005F0B58" w:rsidRDefault="005F0B58" w:rsidP="005F0B58">
      <w:r>
        <w:t>Gases</w:t>
      </w:r>
    </w:p>
    <w:p w:rsidR="005F0B58" w:rsidRDefault="005F0B58" w:rsidP="005F0B58">
      <w:r>
        <w:t>•        (particles) far apart</w:t>
      </w:r>
    </w:p>
    <w:p w:rsidR="005F0B58" w:rsidRDefault="005F0B58" w:rsidP="005F0B58">
      <w:r>
        <w:t xml:space="preserve">•        </w:t>
      </w:r>
      <w:proofErr w:type="gramStart"/>
      <w:r>
        <w:t>space</w:t>
      </w:r>
      <w:proofErr w:type="gramEnd"/>
      <w:r>
        <w:t xml:space="preserve"> between particles (so easy to compress)</w:t>
      </w:r>
    </w:p>
    <w:p w:rsidR="005F0B58" w:rsidRDefault="005F0B58" w:rsidP="005F0B58">
      <w:r>
        <w:t>•        move randomly</w:t>
      </w:r>
    </w:p>
    <w:p w:rsidR="005F0B58" w:rsidRDefault="005F0B58" w:rsidP="005F0B58">
      <w:r>
        <w:t xml:space="preserve">•        </w:t>
      </w:r>
      <w:proofErr w:type="gramStart"/>
      <w:r>
        <w:t>negligible</w:t>
      </w:r>
      <w:proofErr w:type="gramEnd"/>
      <w:r>
        <w:t xml:space="preserve"> / no forces of attraction</w:t>
      </w:r>
    </w:p>
    <w:p w:rsidR="005F0B58" w:rsidRDefault="005F0B58" w:rsidP="005F0B58">
      <w:r>
        <w:t>•        spread out in all directions (to fill the container)</w:t>
      </w:r>
    </w:p>
    <w:p w:rsidR="00684037" w:rsidRDefault="005F0B58" w:rsidP="005F0B58">
      <w:r>
        <w:t>[6]</w:t>
      </w:r>
    </w:p>
    <w:sectPr w:rsidR="00684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58"/>
    <w:rsid w:val="005F0B58"/>
    <w:rsid w:val="0068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B0FADCC1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2018-03-27T11:12:00Z</dcterms:created>
  <dcterms:modified xsi:type="dcterms:W3CDTF">2018-03-27T11:13:00Z</dcterms:modified>
</cp:coreProperties>
</file>